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004EE" w:rsidRDefault="008A61F8">
      <w:pPr>
        <w:pStyle w:val="Heading2"/>
        <w:spacing w:after="0" w:line="240" w:lineRule="auto"/>
        <w:jc w:val="both"/>
        <w:rPr>
          <w:sz w:val="48"/>
          <w:szCs w:val="48"/>
        </w:rPr>
      </w:pPr>
      <w:bookmarkStart w:id="0" w:name="_gjdgxs" w:colFirst="0" w:colLast="0"/>
      <w:bookmarkEnd w:id="0"/>
      <w:r>
        <w:rPr>
          <w:sz w:val="48"/>
          <w:szCs w:val="48"/>
        </w:rPr>
        <w:t>Site Notice for a Pavement Licence</w:t>
      </w:r>
    </w:p>
    <w:p w14:paraId="00000002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42AFAF0" w:rsidR="00A004EE" w:rsidRDefault="008A61F8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Business and Planning Act 2020</w:t>
      </w:r>
      <w:r w:rsidR="009D7A0D">
        <w:rPr>
          <w:b/>
          <w:color w:val="000000"/>
          <w:sz w:val="36"/>
          <w:szCs w:val="36"/>
        </w:rPr>
        <w:t xml:space="preserve"> – amended by the Levelling Up and Regeneration Act 2023</w:t>
      </w:r>
    </w:p>
    <w:p w14:paraId="00000004" w14:textId="77777777" w:rsidR="00A004EE" w:rsidRDefault="00A004EE">
      <w:pPr>
        <w:spacing w:after="0" w:line="240" w:lineRule="auto"/>
        <w:jc w:val="both"/>
        <w:rPr>
          <w:b/>
          <w:sz w:val="24"/>
          <w:szCs w:val="24"/>
        </w:rPr>
      </w:pPr>
    </w:p>
    <w:p w14:paraId="00000005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I/We </w:t>
      </w:r>
      <w:r>
        <w:rPr>
          <w:i/>
          <w:color w:val="000000"/>
          <w:sz w:val="24"/>
          <w:szCs w:val="24"/>
        </w:rPr>
        <w:t>(name of applicant),</w:t>
      </w:r>
    </w:p>
    <w:p w14:paraId="00000007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hereby give notice that on </w:t>
      </w:r>
      <w:r>
        <w:rPr>
          <w:i/>
          <w:color w:val="000000"/>
          <w:sz w:val="24"/>
          <w:szCs w:val="24"/>
        </w:rPr>
        <w:t>(date of application)</w:t>
      </w:r>
      <w:r>
        <w:rPr>
          <w:color w:val="000000"/>
          <w:sz w:val="24"/>
          <w:szCs w:val="24"/>
        </w:rPr>
        <w:t xml:space="preserve"> [I/we] have applied to Thanet District Council for a ‘Pavement Licence’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at: </w:t>
      </w:r>
    </w:p>
    <w:p w14:paraId="00000009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postal</w:t>
      </w:r>
      <w:proofErr w:type="gramEnd"/>
      <w:r>
        <w:rPr>
          <w:i/>
          <w:color w:val="000000"/>
          <w:sz w:val="24"/>
          <w:szCs w:val="24"/>
        </w:rPr>
        <w:t xml:space="preserve"> address of premises)</w:t>
      </w:r>
    </w:p>
    <w:p w14:paraId="0000000B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C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known</w:t>
      </w:r>
      <w:proofErr w:type="gramEnd"/>
      <w:r>
        <w:rPr>
          <w:color w:val="000000"/>
          <w:sz w:val="24"/>
          <w:szCs w:val="24"/>
        </w:rPr>
        <w:t xml:space="preserve"> as </w:t>
      </w:r>
    </w:p>
    <w:p w14:paraId="0000000D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name</w:t>
      </w:r>
      <w:proofErr w:type="gramEnd"/>
      <w:r>
        <w:rPr>
          <w:i/>
          <w:color w:val="000000"/>
          <w:sz w:val="24"/>
          <w:szCs w:val="24"/>
        </w:rPr>
        <w:t xml:space="preserve"> premises known by)</w:t>
      </w:r>
    </w:p>
    <w:p w14:paraId="0000000F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0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The application is for: </w:t>
      </w:r>
    </w:p>
    <w:p w14:paraId="00000011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brief</w:t>
      </w:r>
      <w:proofErr w:type="gramEnd"/>
      <w:r>
        <w:rPr>
          <w:i/>
          <w:color w:val="000000"/>
          <w:sz w:val="24"/>
          <w:szCs w:val="24"/>
        </w:rPr>
        <w:t xml:space="preserve"> description of application (</w:t>
      </w:r>
      <w:proofErr w:type="spellStart"/>
      <w:r>
        <w:rPr>
          <w:i/>
          <w:color w:val="000000"/>
          <w:sz w:val="24"/>
          <w:szCs w:val="24"/>
        </w:rPr>
        <w:t>e.g</w:t>
      </w:r>
      <w:proofErr w:type="spellEnd"/>
      <w:r>
        <w:rPr>
          <w:i/>
          <w:color w:val="000000"/>
          <w:sz w:val="24"/>
          <w:szCs w:val="24"/>
        </w:rPr>
        <w:t xml:space="preserve"> outdoor seating to the front of the premises for serving of food and drink)</w:t>
      </w:r>
    </w:p>
    <w:p w14:paraId="00000013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4" w14:textId="41C18270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Any person wishing to make representations to this application may do so by writing, </w:t>
      </w:r>
      <w:r>
        <w:rPr>
          <w:sz w:val="24"/>
          <w:szCs w:val="24"/>
        </w:rPr>
        <w:t xml:space="preserve">email or online at </w:t>
      </w:r>
      <w:hyperlink r:id="rId5" w:history="1">
        <w:r w:rsidRPr="00297354">
          <w:rPr>
            <w:rStyle w:val="Hyperlink"/>
            <w:sz w:val="24"/>
            <w:szCs w:val="24"/>
          </w:rPr>
          <w:t>www.thanet.gov.uk/pavement-licences</w:t>
        </w:r>
      </w:hyperlink>
      <w:r>
        <w:rPr>
          <w:sz w:val="24"/>
          <w:szCs w:val="24"/>
        </w:rPr>
        <w:t xml:space="preserve"> further details of the application can also be found online as above.</w:t>
      </w:r>
    </w:p>
    <w:p w14:paraId="00000015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334C9865" w:rsidR="00A004EE" w:rsidRDefault="008A61F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Technical Support Team</w:t>
      </w:r>
    </w:p>
    <w:p w14:paraId="4702037C" w14:textId="550F6E19" w:rsidR="008A61F8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Licensing </w:t>
      </w:r>
    </w:p>
    <w:p w14:paraId="00000017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Thanet District Council</w:t>
      </w:r>
    </w:p>
    <w:p w14:paraId="00000018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Cecil Street</w:t>
      </w:r>
    </w:p>
    <w:p w14:paraId="00000019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Margate</w:t>
      </w:r>
    </w:p>
    <w:p w14:paraId="0000001A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Kent CT9 1XZ</w:t>
      </w:r>
      <w:bookmarkStart w:id="1" w:name="_GoBack"/>
      <w:bookmarkEnd w:id="1"/>
    </w:p>
    <w:p w14:paraId="0000001B" w14:textId="77777777" w:rsidR="00A004EE" w:rsidRDefault="00DE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A61F8">
          <w:rPr>
            <w:color w:val="0000FF"/>
            <w:sz w:val="24"/>
            <w:szCs w:val="24"/>
            <w:u w:val="single"/>
          </w:rPr>
          <w:t>licensing@thanet.gov.uk</w:t>
        </w:r>
      </w:hyperlink>
    </w:p>
    <w:p w14:paraId="0000001C" w14:textId="77777777" w:rsidR="00A004EE" w:rsidRDefault="00A00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46B6C1D5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by: (</w:t>
      </w:r>
      <w:r>
        <w:rPr>
          <w:i/>
          <w:color w:val="000000"/>
          <w:sz w:val="24"/>
          <w:szCs w:val="24"/>
        </w:rPr>
        <w:t>last date for r</w:t>
      </w:r>
      <w:r w:rsidR="00DE269E">
        <w:rPr>
          <w:i/>
          <w:color w:val="000000"/>
          <w:sz w:val="24"/>
          <w:szCs w:val="24"/>
        </w:rPr>
        <w:t>epresentations being the date 28</w:t>
      </w:r>
      <w:r>
        <w:rPr>
          <w:i/>
          <w:color w:val="000000"/>
          <w:sz w:val="24"/>
          <w:szCs w:val="24"/>
        </w:rPr>
        <w:t xml:space="preserve"> days after the date the application is submitted to the local authority (excluding public holidays))</w:t>
      </w:r>
    </w:p>
    <w:p w14:paraId="0000001E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F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The application and information submitted with it can be viewed on the Council’s website at: www.thanet.gov.uk/</w:t>
      </w:r>
    </w:p>
    <w:p w14:paraId="00000020" w14:textId="77777777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1" w14:textId="77777777" w:rsidR="00A004EE" w:rsidRDefault="008A61F8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Signed ...................................................................... </w:t>
      </w:r>
      <w:proofErr w:type="gramEnd"/>
    </w:p>
    <w:p w14:paraId="0F08F191" w14:textId="77777777" w:rsidR="008A61F8" w:rsidRDefault="008A61F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5280E08" w14:textId="0D6EEFBA" w:rsidR="008A61F8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Name …………………………………………………….</w:t>
      </w:r>
    </w:p>
    <w:p w14:paraId="00000022" w14:textId="77777777" w:rsidR="00A004EE" w:rsidRDefault="00A0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4494B03A" w:rsidR="00A004EE" w:rsidRDefault="008A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Dated (</w:t>
      </w:r>
      <w:r>
        <w:rPr>
          <w:i/>
          <w:color w:val="000000"/>
          <w:sz w:val="24"/>
          <w:szCs w:val="24"/>
        </w:rPr>
        <w:t>date the notice was placed which must be the same date as the date of application)</w:t>
      </w:r>
    </w:p>
    <w:p w14:paraId="00000024" w14:textId="77777777" w:rsidR="00A004EE" w:rsidRDefault="00A004EE"/>
    <w:sectPr w:rsidR="00A004EE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04EE"/>
    <w:rsid w:val="008A61F8"/>
    <w:rsid w:val="009D7A0D"/>
    <w:rsid w:val="00A004EE"/>
    <w:rsid w:val="00D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6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sing@thanet.gov.uk" TargetMode="External"/><Relationship Id="rId5" Type="http://schemas.openxmlformats.org/officeDocument/2006/relationships/hyperlink" Target="http://www.thanet.gov.uk/pavement-lic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>EK Services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Brock</cp:lastModifiedBy>
  <cp:revision>7</cp:revision>
  <dcterms:created xsi:type="dcterms:W3CDTF">2024-05-24T09:10:00Z</dcterms:created>
  <dcterms:modified xsi:type="dcterms:W3CDTF">2024-05-28T10:22:00Z</dcterms:modified>
</cp:coreProperties>
</file>